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F77" w14:textId="718CF2D7" w:rsidR="008E7E42" w:rsidRPr="00485DCF" w:rsidRDefault="00793019" w:rsidP="008E7E42">
      <w:pPr>
        <w:jc w:val="center"/>
        <w:rPr>
          <w:rFonts w:ascii="Arial" w:hAnsi="Arial" w:cs="Arial"/>
          <w:b/>
          <w:bCs/>
          <w:color w:val="8C3876"/>
          <w:sz w:val="18"/>
          <w:szCs w:val="18"/>
        </w:rPr>
      </w:pPr>
      <w:r>
        <w:rPr>
          <w:rFonts w:ascii="Arial" w:hAnsi="Arial" w:cs="Arial"/>
          <w:b/>
          <w:bCs/>
          <w:noProof/>
          <w:color w:val="8C3876"/>
          <w:sz w:val="18"/>
          <w:szCs w:val="18"/>
        </w:rPr>
        <w:pict w14:anchorId="474D07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9" type="#_x0000_t32" style="position:absolute;left:0;text-align:left;margin-left:-40.85pt;margin-top:5.6pt;width:0;height:10.8pt;z-index:251681280" o:connectortype="straight"/>
        </w:pict>
      </w:r>
      <w:r w:rsidR="008E7E42" w:rsidRPr="00485DCF">
        <w:rPr>
          <w:rFonts w:ascii="Arial" w:hAnsi="Arial" w:cs="Arial"/>
          <w:b/>
          <w:bCs/>
          <w:color w:val="8C3876"/>
          <w:sz w:val="18"/>
          <w:szCs w:val="18"/>
        </w:rPr>
        <w:t>Analyse à J+1</w:t>
      </w:r>
    </w:p>
    <w:p w14:paraId="18F5CD34" w14:textId="1FAD0732" w:rsidR="00753AC5" w:rsidRPr="00D93030" w:rsidRDefault="00793019" w:rsidP="0038539C">
      <w:pPr>
        <w:tabs>
          <w:tab w:val="left" w:pos="708"/>
          <w:tab w:val="left" w:pos="1416"/>
          <w:tab w:val="left" w:pos="2055"/>
        </w:tabs>
        <w:spacing w:line="276" w:lineRule="auto"/>
        <w:ind w:left="-426" w:right="-569"/>
        <w:jc w:val="center"/>
        <w:rPr>
          <w:rFonts w:ascii="Arial" w:hAnsi="Arial" w:cs="Arial"/>
          <w:color w:val="8C3876"/>
          <w:sz w:val="16"/>
          <w:szCs w:val="16"/>
        </w:rPr>
      </w:pPr>
      <w:r>
        <w:rPr>
          <w:rFonts w:ascii="Comic Sans MS" w:hAnsi="Comic Sans MS"/>
          <w:b/>
          <w:noProof/>
          <w:color w:val="FFFFFF" w:themeColor="background1"/>
          <w:sz w:val="10"/>
          <w:szCs w:val="10"/>
        </w:rPr>
        <w:pict w14:anchorId="6E666B8F">
          <v:shape id="_x0000_s2088" type="#_x0000_t32" style="position:absolute;left:0;text-align:left;margin-left:-40.85pt;margin-top:7.45pt;width:0;height:694.15pt;z-index:251680256;mso-position-horizontal-relative:text;mso-position-vertical-relative:text" o:connectortype="straight"/>
        </w:pict>
      </w:r>
      <w:r w:rsidR="008E7E42" w:rsidRPr="00485DCF">
        <w:rPr>
          <w:rFonts w:ascii="Arial" w:hAnsi="Arial" w:cs="Arial"/>
          <w:color w:val="8C3876"/>
          <w:sz w:val="16"/>
          <w:szCs w:val="16"/>
        </w:rPr>
        <w:t>Les bouteilles analysées devront être correctement habillées (étiquette, contre-étiquette...)</w:t>
      </w:r>
      <w:r w:rsidR="00485DCF">
        <w:rPr>
          <w:rFonts w:ascii="Arial" w:hAnsi="Arial" w:cs="Arial"/>
          <w:color w:val="8C3876"/>
          <w:sz w:val="16"/>
          <w:szCs w:val="16"/>
        </w:rPr>
        <w:t xml:space="preserve">. </w:t>
      </w:r>
      <w:r w:rsidR="008E7E42" w:rsidRPr="00B17BC6">
        <w:rPr>
          <w:rFonts w:ascii="Arial" w:hAnsi="Arial" w:cs="Arial"/>
          <w:color w:val="8C3876"/>
          <w:sz w:val="16"/>
          <w:szCs w:val="16"/>
        </w:rPr>
        <w:t>Dans le cas contraire une réserve sera émise</w:t>
      </w:r>
    </w:p>
    <w:tbl>
      <w:tblPr>
        <w:tblW w:w="107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0014"/>
      </w:tblGrid>
      <w:tr w:rsidR="00D93030" w:rsidRPr="00DA2C06" w14:paraId="72D43F45" w14:textId="77777777" w:rsidTr="001454CB">
        <w:trPr>
          <w:cantSplit/>
          <w:trHeight w:val="1072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47E6D5D6" w14:textId="5570AEA9" w:rsidR="00D93030" w:rsidRPr="006671D6" w:rsidRDefault="00D93030" w:rsidP="005265CA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CLIENT</w:t>
            </w:r>
          </w:p>
        </w:tc>
        <w:tc>
          <w:tcPr>
            <w:tcW w:w="10014" w:type="dxa"/>
            <w:shd w:val="clear" w:color="auto" w:fill="auto"/>
          </w:tcPr>
          <w:p w14:paraId="25D480E8" w14:textId="77777777" w:rsidR="00D93030" w:rsidRPr="00D93030" w:rsidRDefault="00D93030" w:rsidP="00D93030">
            <w:pPr>
              <w:spacing w:line="276" w:lineRule="auto"/>
              <w:rPr>
                <w:rFonts w:ascii="Comic Sans MS" w:hAnsi="Comic Sans MS"/>
                <w:sz w:val="6"/>
                <w:szCs w:val="6"/>
                <w:u w:val="single" w:color="80346C"/>
              </w:rPr>
            </w:pPr>
          </w:p>
          <w:p w14:paraId="60B5F670" w14:textId="4B899867" w:rsidR="00D93030" w:rsidRDefault="00D93030" w:rsidP="00D93030">
            <w:pPr>
              <w:spacing w:line="360" w:lineRule="auto"/>
              <w:rPr>
                <w:rFonts w:ascii="Comic Sans MS" w:hAnsi="Comic Sans MS"/>
                <w:b/>
              </w:rPr>
            </w:pPr>
            <w:r w:rsidRPr="00B17BC6">
              <w:rPr>
                <w:rFonts w:ascii="Comic Sans MS" w:hAnsi="Comic Sans MS"/>
                <w:u w:val="single" w:color="80346C"/>
              </w:rPr>
              <w:t>N° Client</w:t>
            </w:r>
            <w:r w:rsidRPr="00D75166">
              <w:rPr>
                <w:rFonts w:ascii="Comic Sans MS" w:hAnsi="Comic Sans MS"/>
              </w:rPr>
              <w:t xml:space="preserve"> : </w:t>
            </w:r>
            <w:r w:rsidRPr="00D7516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ab/>
            </w:r>
            <w:r w:rsidR="001454CB">
              <w:rPr>
                <w:rFonts w:ascii="Comic Sans MS" w:hAnsi="Comic Sans MS"/>
              </w:rPr>
              <w:object w:dxaOrig="225" w:dyaOrig="225" w14:anchorId="46CFBF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4" type="#_x0000_t75" style="width:90.35pt;height:20.95pt" o:ole="">
                  <v:imagedata r:id="rId8" o:title=""/>
                </v:shape>
                <w:control r:id="rId9" w:name="TextBox1112" w:shapeid="_x0000_i1314"/>
              </w:objec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</w:p>
          <w:p w14:paraId="7DA66095" w14:textId="32BC2044" w:rsidR="00D93030" w:rsidRPr="00D93030" w:rsidRDefault="00D93030" w:rsidP="00D93030">
            <w:pPr>
              <w:spacing w:line="360" w:lineRule="auto"/>
              <w:rPr>
                <w:rFonts w:ascii="Comic Sans MS" w:hAnsi="Comic Sans MS"/>
                <w:u w:val="single" w:color="80346C"/>
              </w:rPr>
            </w:pPr>
            <w:r w:rsidRPr="00B17BC6">
              <w:rPr>
                <w:rFonts w:ascii="Comic Sans MS" w:hAnsi="Comic Sans MS"/>
                <w:u w:val="single" w:color="80346C"/>
              </w:rPr>
              <w:t>Nom</w:t>
            </w:r>
            <w:r>
              <w:rPr>
                <w:rFonts w:ascii="Comic Sans MS" w:hAnsi="Comic Sans MS"/>
                <w:u w:val="single" w:color="80346C"/>
              </w:rPr>
              <w:t> :</w:t>
            </w:r>
            <w:r w:rsidR="001454CB">
              <w:rPr>
                <w:rFonts w:ascii="Comic Sans MS" w:hAnsi="Comic Sans MS"/>
                <w:u w:val="single" w:color="80346C"/>
              </w:rPr>
              <w:t xml:space="preserve">  </w:t>
            </w:r>
            <w:r w:rsidR="001454CB">
              <w:rPr>
                <w:rFonts w:ascii="Comic Sans MS" w:hAnsi="Comic Sans MS"/>
                <w:b/>
              </w:rPr>
              <w:object w:dxaOrig="225" w:dyaOrig="225" w14:anchorId="4E8930EF">
                <v:shape id="_x0000_i1131" type="#_x0000_t75" style="width:421.55pt;height:23.55pt" o:ole="">
                  <v:imagedata r:id="rId10" o:title=""/>
                </v:shape>
                <w:control r:id="rId11" w:name="TextBox22" w:shapeid="_x0000_i1131"/>
              </w:object>
            </w:r>
          </w:p>
        </w:tc>
      </w:tr>
      <w:tr w:rsidR="00D93030" w:rsidRPr="00DA2C06" w14:paraId="372EE470" w14:textId="77777777" w:rsidTr="001454CB">
        <w:trPr>
          <w:cantSplit/>
          <w:trHeight w:val="58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2E52D757" w14:textId="77777777" w:rsidR="00D93030" w:rsidRPr="006671D6" w:rsidRDefault="00D93030" w:rsidP="005265CA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</w:pPr>
          </w:p>
        </w:tc>
        <w:tc>
          <w:tcPr>
            <w:tcW w:w="10014" w:type="dxa"/>
            <w:shd w:val="clear" w:color="auto" w:fill="F2F2F2" w:themeFill="background1" w:themeFillShade="F2"/>
          </w:tcPr>
          <w:p w14:paraId="3B1BDE60" w14:textId="77777777" w:rsidR="00D93030" w:rsidRPr="00D93030" w:rsidRDefault="00D93030" w:rsidP="008E7E42">
            <w:pPr>
              <w:spacing w:line="276" w:lineRule="auto"/>
              <w:jc w:val="center"/>
              <w:rPr>
                <w:rFonts w:ascii="Comic Sans MS" w:hAnsi="Comic Sans MS"/>
                <w:sz w:val="6"/>
                <w:szCs w:val="6"/>
                <w:highlight w:val="yellow"/>
                <w:u w:val="single"/>
              </w:rPr>
            </w:pPr>
          </w:p>
        </w:tc>
      </w:tr>
      <w:tr w:rsidR="005265CA" w:rsidRPr="00DA2C06" w14:paraId="088A119B" w14:textId="77777777" w:rsidTr="001454CB">
        <w:trPr>
          <w:cantSplit/>
          <w:trHeight w:val="3849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3797A363" w14:textId="4CCDC7E4" w:rsidR="005265CA" w:rsidRPr="006671D6" w:rsidRDefault="005265CA" w:rsidP="005265CA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ECHANTILLON</w:t>
            </w:r>
          </w:p>
        </w:tc>
        <w:tc>
          <w:tcPr>
            <w:tcW w:w="10014" w:type="dxa"/>
            <w:shd w:val="clear" w:color="auto" w:fill="auto"/>
          </w:tcPr>
          <w:p w14:paraId="2D40D46B" w14:textId="0411BD4B" w:rsidR="005265CA" w:rsidRPr="0038539C" w:rsidRDefault="005265CA" w:rsidP="008E7E42">
            <w:pPr>
              <w:spacing w:line="276" w:lineRule="auto"/>
              <w:jc w:val="center"/>
              <w:rPr>
                <w:rFonts w:ascii="Comic Sans MS" w:hAnsi="Comic Sans MS"/>
                <w:sz w:val="6"/>
                <w:szCs w:val="6"/>
                <w:highlight w:val="yellow"/>
                <w:u w:val="single"/>
              </w:rPr>
            </w:pPr>
          </w:p>
          <w:p w14:paraId="48281519" w14:textId="0A97F557" w:rsidR="005265CA" w:rsidRDefault="005265CA" w:rsidP="00DA2C0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454CB">
              <w:rPr>
                <w:rFonts w:ascii="Comic Sans MS" w:hAnsi="Comic Sans MS"/>
              </w:rPr>
              <w:object w:dxaOrig="225" w:dyaOrig="225" w14:anchorId="723C2F30">
                <v:shape id="_x0000_i1123" type="#_x0000_t75" style="width:13.75pt;height:19pt" o:ole="">
                  <v:imagedata r:id="rId12" o:title=""/>
                </v:shape>
                <w:control r:id="rId13" w:name="CheckBox12" w:shapeid="_x0000_i1123"/>
              </w:object>
            </w:r>
            <w:r>
              <w:rPr>
                <w:rFonts w:ascii="Comic Sans MS" w:hAnsi="Comic Sans MS"/>
              </w:rPr>
              <w:t xml:space="preserve"> Rouge    </w:t>
            </w:r>
            <w:r w:rsidR="001454CB">
              <w:rPr>
                <w:rFonts w:ascii="Comic Sans MS" w:hAnsi="Comic Sans MS"/>
              </w:rPr>
              <w:t xml:space="preserve">  </w:t>
            </w:r>
            <w:r w:rsidR="001454CB">
              <w:rPr>
                <w:rFonts w:ascii="Comic Sans MS" w:hAnsi="Comic Sans MS"/>
              </w:rPr>
              <w:object w:dxaOrig="225" w:dyaOrig="225" w14:anchorId="6E8EB9F1">
                <v:shape id="_x0000_i1124" type="#_x0000_t75" style="width:13.75pt;height:19pt" o:ole="">
                  <v:imagedata r:id="rId12" o:title=""/>
                </v:shape>
                <w:control r:id="rId14" w:name="CheckBox121" w:shapeid="_x0000_i1124"/>
              </w:object>
            </w:r>
            <w:r>
              <w:rPr>
                <w:rFonts w:ascii="Comic Sans MS" w:hAnsi="Comic Sans MS"/>
              </w:rPr>
              <w:t xml:space="preserve"> Rosé   </w:t>
            </w:r>
            <w:r w:rsidR="001454CB">
              <w:rPr>
                <w:rFonts w:ascii="Comic Sans MS" w:hAnsi="Comic Sans MS"/>
              </w:rPr>
              <w:t xml:space="preserve">    </w:t>
            </w:r>
            <w:r w:rsidR="001454CB">
              <w:rPr>
                <w:rFonts w:ascii="Comic Sans MS" w:hAnsi="Comic Sans MS"/>
              </w:rPr>
              <w:object w:dxaOrig="225" w:dyaOrig="225" w14:anchorId="6BA6C37D">
                <v:shape id="_x0000_i1081" type="#_x0000_t75" style="width:13.75pt;height:19pt" o:ole="">
                  <v:imagedata r:id="rId12" o:title=""/>
                </v:shape>
                <w:control r:id="rId15" w:name="CheckBox122" w:shapeid="_x0000_i1081"/>
              </w:object>
            </w:r>
            <w:r>
              <w:rPr>
                <w:rFonts w:ascii="Comic Sans MS" w:hAnsi="Comic Sans MS"/>
              </w:rPr>
              <w:t xml:space="preserve"> Clairet     </w:t>
            </w:r>
            <w:r w:rsidR="001454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1454CB">
              <w:rPr>
                <w:rFonts w:ascii="Comic Sans MS" w:hAnsi="Comic Sans MS"/>
              </w:rPr>
              <w:object w:dxaOrig="225" w:dyaOrig="225" w14:anchorId="4C25F835">
                <v:shape id="_x0000_i1083" type="#_x0000_t75" style="width:13.75pt;height:19pt" o:ole="">
                  <v:imagedata r:id="rId12" o:title=""/>
                </v:shape>
                <w:control r:id="rId16" w:name="CheckBox123" w:shapeid="_x0000_i1083"/>
              </w:object>
            </w:r>
            <w:r>
              <w:rPr>
                <w:rFonts w:ascii="Comic Sans MS" w:hAnsi="Comic Sans MS"/>
              </w:rPr>
              <w:t xml:space="preserve">  Blanc sec   </w:t>
            </w:r>
            <w:r w:rsidR="001454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</w:t>
            </w:r>
            <w:r w:rsidR="001454CB">
              <w:rPr>
                <w:rFonts w:ascii="Comic Sans MS" w:hAnsi="Comic Sans MS"/>
              </w:rPr>
              <w:object w:dxaOrig="225" w:dyaOrig="225" w14:anchorId="3A6CE7BD">
                <v:shape id="_x0000_i1085" type="#_x0000_t75" style="width:13.75pt;height:19pt" o:ole="">
                  <v:imagedata r:id="rId12" o:title=""/>
                </v:shape>
                <w:control r:id="rId17" w:name="CheckBox124" w:shapeid="_x0000_i1085"/>
              </w:object>
            </w:r>
            <w:r>
              <w:rPr>
                <w:rFonts w:ascii="Comic Sans MS" w:hAnsi="Comic Sans MS"/>
              </w:rPr>
              <w:t xml:space="preserve"> Moelleux       </w:t>
            </w:r>
            <w:r w:rsidR="001454CB">
              <w:rPr>
                <w:rFonts w:ascii="Comic Sans MS" w:hAnsi="Comic Sans MS"/>
              </w:rPr>
              <w:object w:dxaOrig="225" w:dyaOrig="225" w14:anchorId="258DF4D2">
                <v:shape id="_x0000_i1087" type="#_x0000_t75" style="width:13.75pt;height:19pt" o:ole="">
                  <v:imagedata r:id="rId12" o:title=""/>
                </v:shape>
                <w:control r:id="rId18" w:name="CheckBox1241" w:shapeid="_x0000_i1087"/>
              </w:object>
            </w:r>
            <w:r>
              <w:rPr>
                <w:rFonts w:ascii="Comic Sans MS" w:hAnsi="Comic Sans MS"/>
              </w:rPr>
              <w:t xml:space="preserve"> Liquoreux</w:t>
            </w:r>
          </w:p>
          <w:p w14:paraId="7A611533" w14:textId="77777777" w:rsidR="001454CB" w:rsidRPr="0038539C" w:rsidRDefault="001454CB" w:rsidP="00DA2C06">
            <w:pPr>
              <w:spacing w:line="276" w:lineRule="auto"/>
              <w:rPr>
                <w:rFonts w:ascii="Comic Sans MS" w:hAnsi="Comic Sans MS"/>
                <w:sz w:val="6"/>
                <w:szCs w:val="6"/>
              </w:rPr>
            </w:pPr>
          </w:p>
          <w:p w14:paraId="34E77FC8" w14:textId="6C649D62" w:rsidR="005265CA" w:rsidRDefault="005265CA" w:rsidP="00DA2C06">
            <w:pPr>
              <w:spacing w:line="276" w:lineRule="auto"/>
              <w:rPr>
                <w:rFonts w:ascii="Comic Sans MS" w:hAnsi="Comic Sans MS"/>
              </w:rPr>
            </w:pPr>
            <w:r w:rsidRPr="00B17BC6">
              <w:rPr>
                <w:rFonts w:ascii="Comic Sans MS" w:hAnsi="Comic Sans MS"/>
                <w:u w:val="single" w:color="80346C"/>
              </w:rPr>
              <w:t>Nom de</w:t>
            </w:r>
            <w:r w:rsidR="00B17BC6">
              <w:rPr>
                <w:rFonts w:ascii="Comic Sans MS" w:hAnsi="Comic Sans MS"/>
                <w:u w:val="single" w:color="80346C"/>
              </w:rPr>
              <w:t xml:space="preserve"> </w:t>
            </w:r>
            <w:r w:rsidRPr="00B17BC6">
              <w:rPr>
                <w:rFonts w:ascii="Comic Sans MS" w:hAnsi="Comic Sans MS"/>
                <w:u w:val="single" w:color="80346C"/>
              </w:rPr>
              <w:t>Château</w:t>
            </w:r>
            <w:r w:rsidR="00B17BC6">
              <w:rPr>
                <w:rFonts w:ascii="Comic Sans MS" w:hAnsi="Comic Sans MS"/>
                <w:u w:val="single" w:color="80346C"/>
              </w:rPr>
              <w:t xml:space="preserve"> / Marque</w:t>
            </w:r>
            <w:r>
              <w:rPr>
                <w:rFonts w:ascii="Comic Sans MS" w:hAnsi="Comic Sans MS"/>
              </w:rPr>
              <w:t xml:space="preserve"> :  </w:t>
            </w:r>
            <w:r w:rsidR="001454CB">
              <w:rPr>
                <w:rFonts w:ascii="Comic Sans MS" w:hAnsi="Comic Sans MS"/>
                <w:b/>
              </w:rPr>
              <w:object w:dxaOrig="225" w:dyaOrig="225" w14:anchorId="34315D24">
                <v:shape id="_x0000_i1170" type="#_x0000_t75" style="width:316.15pt;height:23.55pt" o:ole="">
                  <v:imagedata r:id="rId19" o:title=""/>
                </v:shape>
                <w:control r:id="rId20" w:name="TextBox21" w:shapeid="_x0000_i1170"/>
              </w:object>
            </w:r>
          </w:p>
          <w:p w14:paraId="48EB2549" w14:textId="14859D5F" w:rsidR="005265CA" w:rsidRDefault="005265CA" w:rsidP="00DA2C06">
            <w:pPr>
              <w:spacing w:line="276" w:lineRule="auto"/>
              <w:rPr>
                <w:rFonts w:ascii="Comic Sans MS" w:hAnsi="Comic Sans MS"/>
              </w:rPr>
            </w:pPr>
            <w:r w:rsidRPr="008E7E42">
              <w:rPr>
                <w:rFonts w:ascii="Comic Sans MS" w:hAnsi="Comic Sans MS"/>
              </w:rPr>
              <w:t>Cuvée :</w:t>
            </w:r>
            <w:r w:rsidR="001454CB">
              <w:rPr>
                <w:rFonts w:ascii="Comic Sans MS" w:hAnsi="Comic Sans MS"/>
              </w:rPr>
              <w:t xml:space="preserve"> </w:t>
            </w:r>
            <w:r w:rsidR="001454CB">
              <w:rPr>
                <w:rFonts w:ascii="Comic Sans MS" w:hAnsi="Comic Sans MS"/>
                <w:b/>
              </w:rPr>
              <w:object w:dxaOrig="225" w:dyaOrig="225" w14:anchorId="5D4BF72C">
                <v:shape id="_x0000_i1183" type="#_x0000_t75" style="width:225.8pt;height:23.55pt" o:ole="">
                  <v:imagedata r:id="rId21" o:title=""/>
                </v:shape>
                <w:control r:id="rId22" w:name="TextBox211" w:shapeid="_x0000_i1183"/>
              </w:object>
            </w:r>
          </w:p>
          <w:p w14:paraId="5F05FAFD" w14:textId="7E4F3B72" w:rsidR="005265CA" w:rsidRPr="008E7E42" w:rsidRDefault="005265CA" w:rsidP="00DA2C0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 :</w:t>
            </w:r>
            <w:r w:rsidR="001454CB">
              <w:rPr>
                <w:rFonts w:ascii="Comic Sans MS" w:hAnsi="Comic Sans MS"/>
              </w:rPr>
              <w:t xml:space="preserve"> </w:t>
            </w:r>
            <w:r w:rsidR="001454CB">
              <w:rPr>
                <w:rFonts w:ascii="Comic Sans MS" w:hAnsi="Comic Sans MS"/>
                <w:b/>
              </w:rPr>
              <w:object w:dxaOrig="225" w:dyaOrig="225" w14:anchorId="1B513E0A">
                <v:shape id="_x0000_i1176" type="#_x0000_t75" style="width:316.15pt;height:23.55pt" o:ole="">
                  <v:imagedata r:id="rId19" o:title=""/>
                </v:shape>
                <w:control r:id="rId23" w:name="TextBox212" w:shapeid="_x0000_i1176"/>
              </w:object>
            </w:r>
          </w:p>
          <w:p w14:paraId="74ED4FD6" w14:textId="77777777" w:rsidR="005265CA" w:rsidRPr="0038539C" w:rsidRDefault="005265CA" w:rsidP="005B39E8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DCD88E3" w14:textId="473CA6A7" w:rsidR="005265CA" w:rsidRDefault="005265CA" w:rsidP="005B39E8">
            <w:pPr>
              <w:rPr>
                <w:rFonts w:ascii="Comic Sans MS" w:hAnsi="Comic Sans MS"/>
              </w:rPr>
            </w:pPr>
            <w:r w:rsidRPr="00B17BC6">
              <w:rPr>
                <w:rFonts w:ascii="Comic Sans MS" w:hAnsi="Comic Sans MS"/>
                <w:u w:val="single" w:color="80346C"/>
              </w:rPr>
              <w:t>Appellation</w:t>
            </w:r>
            <w:r w:rsidRPr="008E7E42">
              <w:rPr>
                <w:rFonts w:ascii="Comic Sans MS" w:hAnsi="Comic Sans MS"/>
              </w:rPr>
              <w:t> :</w:t>
            </w:r>
            <w:r w:rsidRPr="008E7E42">
              <w:rPr>
                <w:rFonts w:ascii="Comic Sans MS" w:hAnsi="Comic Sans MS"/>
              </w:rPr>
              <w:tab/>
            </w:r>
            <w:r w:rsidR="001454CB">
              <w:rPr>
                <w:rFonts w:ascii="Comic Sans MS" w:hAnsi="Comic Sans MS"/>
              </w:rPr>
              <w:object w:dxaOrig="225" w:dyaOrig="225" w14:anchorId="70C58C66">
                <v:shape id="_x0000_i1184" type="#_x0000_t75" style="width:251.35pt;height:20.95pt" o:ole="">
                  <v:imagedata r:id="rId24" o:title=""/>
                </v:shape>
                <w:control r:id="rId25" w:name="TextBox112" w:shapeid="_x0000_i1184"/>
              </w:object>
            </w:r>
            <w:r w:rsidR="001454CB">
              <w:rPr>
                <w:rFonts w:ascii="Comic Sans MS" w:hAnsi="Comic Sans MS"/>
              </w:rPr>
              <w:t xml:space="preserve">  </w:t>
            </w:r>
            <w:r w:rsidRPr="00B17BC6">
              <w:rPr>
                <w:rFonts w:ascii="Comic Sans MS" w:hAnsi="Comic Sans MS"/>
                <w:u w:val="single" w:color="80346C"/>
              </w:rPr>
              <w:t>Millésime</w:t>
            </w:r>
            <w:r w:rsidRPr="008E7E42">
              <w:rPr>
                <w:rFonts w:ascii="Comic Sans MS" w:hAnsi="Comic Sans MS"/>
              </w:rPr>
              <w:t> :</w:t>
            </w:r>
            <w:r w:rsidR="001454CB">
              <w:rPr>
                <w:rFonts w:ascii="Comic Sans MS" w:hAnsi="Comic Sans MS"/>
              </w:rPr>
              <w:t xml:space="preserve"> </w:t>
            </w:r>
            <w:r w:rsidR="001454CB">
              <w:rPr>
                <w:rFonts w:ascii="Comic Sans MS" w:hAnsi="Comic Sans MS"/>
              </w:rPr>
              <w:object w:dxaOrig="225" w:dyaOrig="225" w14:anchorId="412CA47D">
                <v:shape id="_x0000_i1212" type="#_x0000_t75" style="width:90.35pt;height:20.95pt" o:ole="">
                  <v:imagedata r:id="rId8" o:title=""/>
                </v:shape>
                <w:control r:id="rId26" w:name="TextBox113" w:shapeid="_x0000_i1212"/>
              </w:object>
            </w:r>
          </w:p>
          <w:p w14:paraId="6E099E3B" w14:textId="77777777" w:rsidR="005265CA" w:rsidRPr="0038539C" w:rsidRDefault="005265CA" w:rsidP="005B39E8">
            <w:pPr>
              <w:rPr>
                <w:rFonts w:ascii="Comic Sans MS" w:hAnsi="Comic Sans MS"/>
                <w:sz w:val="4"/>
                <w:szCs w:val="4"/>
                <w:u w:val="single"/>
              </w:rPr>
            </w:pPr>
          </w:p>
          <w:p w14:paraId="3A12E7BA" w14:textId="0D6F5CB0" w:rsidR="00B17BC6" w:rsidRPr="00DA2C06" w:rsidRDefault="005265CA" w:rsidP="005B39E8">
            <w:pPr>
              <w:rPr>
                <w:rFonts w:ascii="Comic Sans MS" w:hAnsi="Comic Sans MS"/>
              </w:rPr>
            </w:pPr>
            <w:r w:rsidRPr="00DA2C06">
              <w:rPr>
                <w:rFonts w:ascii="Comic Sans MS" w:hAnsi="Comic Sans MS"/>
              </w:rPr>
              <w:t xml:space="preserve">N°de lot ou </w:t>
            </w:r>
            <w:r w:rsidR="001454CB">
              <w:rPr>
                <w:rFonts w:ascii="Comic Sans MS" w:hAnsi="Comic Sans MS"/>
              </w:rPr>
              <w:t xml:space="preserve">de </w:t>
            </w:r>
            <w:r w:rsidRPr="00DA2C06">
              <w:rPr>
                <w:rFonts w:ascii="Comic Sans MS" w:hAnsi="Comic Sans MS"/>
              </w:rPr>
              <w:t>cuve :</w:t>
            </w:r>
            <w:r w:rsidR="001454CB">
              <w:rPr>
                <w:rFonts w:ascii="Comic Sans MS" w:hAnsi="Comic Sans MS"/>
              </w:rPr>
              <w:object w:dxaOrig="225" w:dyaOrig="225" w14:anchorId="3EAFC23E">
                <v:shape id="_x0000_i1242" type="#_x0000_t75" style="width:195.7pt;height:20.95pt" o:ole="">
                  <v:imagedata r:id="rId27" o:title=""/>
                </v:shape>
                <w:control r:id="rId28" w:name="TextBox1121" w:shapeid="_x0000_i1242"/>
              </w:object>
            </w:r>
            <w:r w:rsidRPr="00DA2C06">
              <w:rPr>
                <w:rFonts w:ascii="Comic Sans MS" w:hAnsi="Comic Sans MS"/>
              </w:rPr>
              <w:t xml:space="preserve"> Volume :</w:t>
            </w:r>
            <w:r w:rsidR="001454CB" w:rsidRPr="00B33FBE">
              <w:rPr>
                <w:rFonts w:ascii="Comic Sans MS" w:hAnsi="Comic Sans MS"/>
                <w:sz w:val="18"/>
                <w:szCs w:val="18"/>
              </w:rPr>
              <w:object w:dxaOrig="225" w:dyaOrig="225" w14:anchorId="5A50A918">
                <v:shape id="_x0000_i1241" type="#_x0000_t75" style="width:132.85pt;height:31.4pt" o:ole="">
                  <v:imagedata r:id="rId29" o:title=""/>
                </v:shape>
                <w:control r:id="rId30" w:name="TextBox1131" w:shapeid="_x0000_i1241"/>
              </w:object>
            </w:r>
            <w:r w:rsidRPr="00DA2C06">
              <w:rPr>
                <w:rFonts w:ascii="Comic Sans MS" w:hAnsi="Comic Sans MS"/>
              </w:rPr>
              <w:t xml:space="preserve">                                             </w:t>
            </w:r>
          </w:p>
          <w:p w14:paraId="7F0FE8F0" w14:textId="68291716" w:rsidR="005265CA" w:rsidRDefault="005265CA" w:rsidP="00150BCD">
            <w:pPr>
              <w:rPr>
                <w:rFonts w:ascii="Comic Sans MS" w:hAnsi="Comic Sans MS"/>
              </w:rPr>
            </w:pPr>
            <w:r w:rsidRPr="00B17BC6">
              <w:rPr>
                <w:rFonts w:ascii="Comic Sans MS" w:hAnsi="Comic Sans MS"/>
              </w:rPr>
              <w:t>D</w:t>
            </w:r>
            <w:r w:rsidR="00B17BC6">
              <w:rPr>
                <w:rFonts w:ascii="Comic Sans MS" w:hAnsi="Comic Sans MS"/>
              </w:rPr>
              <w:t>emandes particulières</w:t>
            </w:r>
            <w:r w:rsidR="001454CB">
              <w:rPr>
                <w:rFonts w:ascii="Comic Sans MS" w:hAnsi="Comic Sans MS"/>
              </w:rPr>
              <w:t> :</w:t>
            </w:r>
            <w:r w:rsidRPr="00DA2C06">
              <w:rPr>
                <w:rFonts w:ascii="Comic Sans MS" w:hAnsi="Comic Sans MS"/>
              </w:rPr>
              <w:t> </w:t>
            </w:r>
            <w:r w:rsidR="001454CB">
              <w:rPr>
                <w:rFonts w:ascii="Comic Sans MS" w:hAnsi="Comic Sans MS"/>
              </w:rPr>
              <w:object w:dxaOrig="225" w:dyaOrig="225" w14:anchorId="2D36CB31">
                <v:shape id="_x0000_i1299" type="#_x0000_t75" style="width:343pt;height:37.3pt" o:ole="">
                  <v:imagedata r:id="rId31" o:title=""/>
                </v:shape>
                <w:control r:id="rId32" w:name="TextBox11211" w:shapeid="_x0000_i1299"/>
              </w:object>
            </w:r>
          </w:p>
          <w:p w14:paraId="432549B9" w14:textId="4C8E02D8" w:rsidR="005265CA" w:rsidRPr="00EA3B05" w:rsidRDefault="005265CA" w:rsidP="00150B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65CA" w:rsidRPr="00DA2C06" w14:paraId="1F4EB7B3" w14:textId="77777777" w:rsidTr="001454CB">
        <w:tc>
          <w:tcPr>
            <w:tcW w:w="709" w:type="dxa"/>
            <w:shd w:val="clear" w:color="auto" w:fill="F2F2F2" w:themeFill="background1" w:themeFillShade="F2"/>
          </w:tcPr>
          <w:p w14:paraId="47DC3006" w14:textId="77777777" w:rsidR="005265CA" w:rsidRPr="005265CA" w:rsidRDefault="005265CA" w:rsidP="005265CA">
            <w:pPr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6"/>
                <w:szCs w:val="6"/>
              </w:rPr>
            </w:pPr>
          </w:p>
        </w:tc>
        <w:tc>
          <w:tcPr>
            <w:tcW w:w="10014" w:type="dxa"/>
            <w:shd w:val="clear" w:color="auto" w:fill="F2F2F2" w:themeFill="background1" w:themeFillShade="F2"/>
          </w:tcPr>
          <w:p w14:paraId="33D22128" w14:textId="40732F3D" w:rsidR="005265CA" w:rsidRPr="005265CA" w:rsidRDefault="005265CA" w:rsidP="00DA2C06">
            <w:pPr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6"/>
                <w:szCs w:val="6"/>
              </w:rPr>
            </w:pPr>
          </w:p>
        </w:tc>
      </w:tr>
      <w:tr w:rsidR="005265CA" w:rsidRPr="00DA2C06" w14:paraId="1A9B5428" w14:textId="77777777" w:rsidTr="001454CB">
        <w:trPr>
          <w:cantSplit/>
          <w:trHeight w:val="3618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6FA30F93" w14:textId="77777777" w:rsidR="00D93030" w:rsidRDefault="005265CA" w:rsidP="005265CA">
            <w:pPr>
              <w:ind w:left="113" w:right="113"/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RENSEIGNEM</w:t>
            </w:r>
            <w:r w:rsidRPr="00204BD2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EN</w:t>
            </w: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 xml:space="preserve">T CERTIFICAT </w:t>
            </w:r>
          </w:p>
          <w:p w14:paraId="449EC455" w14:textId="74294E05" w:rsidR="005265CA" w:rsidRPr="006671D6" w:rsidRDefault="005265CA" w:rsidP="005265C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DE PURETE</w:t>
            </w:r>
          </w:p>
        </w:tc>
        <w:tc>
          <w:tcPr>
            <w:tcW w:w="10014" w:type="dxa"/>
          </w:tcPr>
          <w:p w14:paraId="29EA2266" w14:textId="652B2E5E" w:rsidR="005265CA" w:rsidRPr="0038539C" w:rsidRDefault="005265CA" w:rsidP="00150BCD">
            <w:pPr>
              <w:rPr>
                <w:rFonts w:ascii="Comic Sans MS" w:hAnsi="Comic Sans MS"/>
                <w:sz w:val="4"/>
                <w:szCs w:val="4"/>
              </w:rPr>
            </w:pPr>
          </w:p>
          <w:p w14:paraId="16366AC4" w14:textId="5D0ACEA9" w:rsidR="005265CA" w:rsidRPr="00485DCF" w:rsidRDefault="005265CA" w:rsidP="00150BCD">
            <w:pPr>
              <w:rPr>
                <w:rFonts w:ascii="Comic Sans MS" w:hAnsi="Comic Sans MS"/>
                <w:sz w:val="20"/>
                <w:szCs w:val="20"/>
              </w:rPr>
            </w:pPr>
            <w:r w:rsidRPr="00DA2C06">
              <w:rPr>
                <w:rFonts w:ascii="Comic Sans MS" w:hAnsi="Comic Sans MS"/>
              </w:rPr>
              <w:t xml:space="preserve">Nom et adresse </w:t>
            </w:r>
            <w:r>
              <w:rPr>
                <w:rFonts w:ascii="Comic Sans MS" w:hAnsi="Comic Sans MS"/>
              </w:rPr>
              <w:t>de l’</w:t>
            </w:r>
            <w:r w:rsidRPr="00DA2C06">
              <w:rPr>
                <w:rFonts w:ascii="Comic Sans MS" w:hAnsi="Comic Sans MS"/>
              </w:rPr>
              <w:t>expéditeur</w:t>
            </w:r>
            <w:r>
              <w:rPr>
                <w:rFonts w:ascii="Comic Sans MS" w:hAnsi="Comic Sans MS"/>
              </w:rPr>
              <w:t xml:space="preserve"> </w:t>
            </w:r>
            <w:r w:rsidRPr="00DA2C06">
              <w:rPr>
                <w:rFonts w:ascii="Comic Sans MS" w:hAnsi="Comic Sans MS"/>
              </w:rPr>
              <w:t>:</w:t>
            </w:r>
          </w:p>
          <w:p w14:paraId="656BC300" w14:textId="02D59D65" w:rsidR="005265CA" w:rsidRPr="001454CB" w:rsidRDefault="005265CA" w:rsidP="00150BCD">
            <w:pPr>
              <w:rPr>
                <w:rFonts w:ascii="Comic Sans MS" w:hAnsi="Comic Sans MS"/>
                <w:sz w:val="18"/>
                <w:szCs w:val="18"/>
              </w:rPr>
            </w:pPr>
            <w:r w:rsidRPr="0008309E">
              <w:rPr>
                <w:rFonts w:ascii="Comic Sans MS" w:hAnsi="Comic Sans MS"/>
                <w:sz w:val="18"/>
                <w:szCs w:val="18"/>
              </w:rPr>
              <w:t>(si différent du client)</w:t>
            </w:r>
          </w:p>
          <w:p w14:paraId="098081A7" w14:textId="7FCB4232" w:rsidR="005265CA" w:rsidRDefault="001454CB" w:rsidP="00150B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object w:dxaOrig="225" w:dyaOrig="225" w14:anchorId="7751C52D">
                <v:shape id="_x0000_i1302" type="#_x0000_t75" style="width:452.95pt;height:61.55pt" o:ole="">
                  <v:imagedata r:id="rId33" o:title=""/>
                </v:shape>
                <w:control r:id="rId34" w:name="TextBox12" w:shapeid="_x0000_i1302"/>
              </w:object>
            </w:r>
          </w:p>
          <w:p w14:paraId="1C4D3DC0" w14:textId="77777777" w:rsidR="005265CA" w:rsidRPr="0038539C" w:rsidRDefault="005265CA" w:rsidP="00150BCD">
            <w:pPr>
              <w:rPr>
                <w:rFonts w:ascii="Comic Sans MS" w:hAnsi="Comic Sans MS"/>
                <w:sz w:val="4"/>
                <w:szCs w:val="4"/>
              </w:rPr>
            </w:pPr>
          </w:p>
          <w:p w14:paraId="27A19FCD" w14:textId="5803EBAE" w:rsidR="005265CA" w:rsidRPr="001454CB" w:rsidRDefault="005265CA" w:rsidP="00150BCD">
            <w:pPr>
              <w:rPr>
                <w:rFonts w:ascii="Comic Sans MS" w:hAnsi="Comic Sans MS"/>
              </w:rPr>
            </w:pPr>
            <w:r w:rsidRPr="00DA2C06">
              <w:rPr>
                <w:rFonts w:ascii="Comic Sans MS" w:hAnsi="Comic Sans MS"/>
              </w:rPr>
              <w:t>Nom et adresse d</w:t>
            </w:r>
            <w:r>
              <w:rPr>
                <w:rFonts w:ascii="Comic Sans MS" w:hAnsi="Comic Sans MS"/>
              </w:rPr>
              <w:t>u destinataire / importateur</w:t>
            </w:r>
            <w:r w:rsidRPr="00DA2C06">
              <w:rPr>
                <w:rFonts w:ascii="Comic Sans MS" w:hAnsi="Comic Sans MS"/>
              </w:rPr>
              <w:t> :</w:t>
            </w:r>
          </w:p>
          <w:p w14:paraId="7DF7C046" w14:textId="7FF3CE5F" w:rsidR="005265CA" w:rsidRDefault="001454CB" w:rsidP="00150B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object w:dxaOrig="225" w:dyaOrig="225" w14:anchorId="69FBB0F5">
                <v:shape id="_x0000_i1301" type="#_x0000_t75" style="width:452.95pt;height:74.6pt" o:ole="">
                  <v:imagedata r:id="rId35" o:title=""/>
                </v:shape>
                <w:control r:id="rId36" w:name="TextBox121" w:shapeid="_x0000_i1301"/>
              </w:object>
            </w:r>
          </w:p>
          <w:p w14:paraId="3345F99A" w14:textId="77777777" w:rsidR="001454CB" w:rsidRPr="0038539C" w:rsidRDefault="001454CB" w:rsidP="00150BCD">
            <w:pPr>
              <w:rPr>
                <w:rFonts w:ascii="Comic Sans MS" w:hAnsi="Comic Sans MS"/>
                <w:sz w:val="4"/>
                <w:szCs w:val="4"/>
              </w:rPr>
            </w:pPr>
          </w:p>
          <w:p w14:paraId="249830AC" w14:textId="7E2FD240" w:rsidR="005265CA" w:rsidRDefault="005265CA" w:rsidP="00882182">
            <w:pPr>
              <w:rPr>
                <w:rFonts w:ascii="Comic Sans MS" w:hAnsi="Comic Sans MS"/>
              </w:rPr>
            </w:pPr>
            <w:r w:rsidRPr="00DA2C06">
              <w:rPr>
                <w:rFonts w:ascii="Comic Sans MS" w:hAnsi="Comic Sans MS"/>
              </w:rPr>
              <w:t>Pays de destination :</w:t>
            </w:r>
            <w:r>
              <w:rPr>
                <w:rFonts w:ascii="Comic Sans MS" w:hAnsi="Comic Sans MS"/>
              </w:rPr>
              <w:t xml:space="preserve">    </w:t>
            </w:r>
            <w:r w:rsidR="001454CB">
              <w:rPr>
                <w:rFonts w:ascii="Comic Sans MS" w:hAnsi="Comic Sans MS"/>
              </w:rPr>
              <w:object w:dxaOrig="225" w:dyaOrig="225" w14:anchorId="2158E9AF">
                <v:shape id="_x0000_i1303" type="#_x0000_t75" style="width:153.8pt;height:20.95pt" o:ole="">
                  <v:imagedata r:id="rId37" o:title=""/>
                </v:shape>
                <w:control r:id="rId38" w:name="TextBox11212" w:shapeid="_x0000_i1303"/>
              </w:object>
            </w:r>
            <w:r>
              <w:rPr>
                <w:rFonts w:ascii="Comic Sans MS" w:hAnsi="Comic Sans MS"/>
              </w:rPr>
              <w:t xml:space="preserve">                       </w:t>
            </w:r>
          </w:p>
          <w:p w14:paraId="65E3B90C" w14:textId="77777777" w:rsidR="005265CA" w:rsidRDefault="005265CA" w:rsidP="00882182">
            <w:pPr>
              <w:rPr>
                <w:rFonts w:ascii="Comic Sans MS" w:hAnsi="Comic Sans MS"/>
                <w:sz w:val="10"/>
                <w:szCs w:val="10"/>
              </w:rPr>
            </w:pPr>
            <w:r w:rsidRPr="006F6EA5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Pr="00015CFA">
              <w:rPr>
                <w:rFonts w:ascii="Comic Sans MS" w:hAnsi="Comic Sans MS"/>
                <w:sz w:val="10"/>
                <w:szCs w:val="10"/>
              </w:rPr>
              <w:t xml:space="preserve">                                       </w:t>
            </w:r>
          </w:p>
          <w:p w14:paraId="7D900EF9" w14:textId="5A46B6E8" w:rsidR="005265CA" w:rsidRPr="00015CFA" w:rsidRDefault="005265CA" w:rsidP="00882182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65CA" w:rsidRPr="00DA2C06" w14:paraId="73C9C192" w14:textId="77777777" w:rsidTr="001454CB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192F3D" w14:textId="77777777" w:rsidR="005265CA" w:rsidRPr="005265CA" w:rsidRDefault="005265CA" w:rsidP="005265CA">
            <w:pPr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6"/>
                <w:szCs w:val="6"/>
              </w:rPr>
            </w:pPr>
          </w:p>
        </w:tc>
        <w:tc>
          <w:tcPr>
            <w:tcW w:w="10014" w:type="dxa"/>
            <w:shd w:val="clear" w:color="auto" w:fill="F2F2F2" w:themeFill="background1" w:themeFillShade="F2"/>
          </w:tcPr>
          <w:p w14:paraId="53F83302" w14:textId="498E8B08" w:rsidR="005265CA" w:rsidRPr="005265CA" w:rsidRDefault="005265CA" w:rsidP="00DA2C06">
            <w:pPr>
              <w:jc w:val="center"/>
              <w:rPr>
                <w:rFonts w:ascii="Comic Sans MS" w:hAnsi="Comic Sans MS"/>
                <w:color w:val="8C3876"/>
                <w:sz w:val="6"/>
                <w:szCs w:val="6"/>
              </w:rPr>
            </w:pPr>
          </w:p>
        </w:tc>
      </w:tr>
      <w:tr w:rsidR="005265CA" w:rsidRPr="00DA2C06" w14:paraId="62F3D8E2" w14:textId="77777777" w:rsidTr="001454CB">
        <w:trPr>
          <w:cantSplit/>
          <w:trHeight w:val="2480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3CD0403A" w14:textId="77777777" w:rsidR="00D93030" w:rsidRDefault="005265CA" w:rsidP="005265CA">
            <w:pPr>
              <w:ind w:left="113" w:right="113"/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TRANSMISSION</w:t>
            </w:r>
          </w:p>
          <w:p w14:paraId="6D3755B0" w14:textId="6E2C83FC" w:rsidR="005265CA" w:rsidRPr="006671D6" w:rsidRDefault="005265CA" w:rsidP="005265C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 xml:space="preserve"> DU RAPPORT</w:t>
            </w:r>
          </w:p>
        </w:tc>
        <w:tc>
          <w:tcPr>
            <w:tcW w:w="10014" w:type="dxa"/>
          </w:tcPr>
          <w:p w14:paraId="609C4E27" w14:textId="1498BAEA" w:rsidR="00204BD2" w:rsidRPr="005828CC" w:rsidRDefault="005828CC" w:rsidP="005828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454CB">
              <w:rPr>
                <w:rFonts w:ascii="Comic Sans MS" w:hAnsi="Comic Sans MS"/>
              </w:rPr>
              <w:object w:dxaOrig="225" w:dyaOrig="225" w14:anchorId="4244C0DC">
                <v:shape id="_x0000_i1308" type="#_x0000_t75" style="width:13.75pt;height:19pt" o:ole="">
                  <v:imagedata r:id="rId12" o:title=""/>
                </v:shape>
                <w:control r:id="rId39" w:name="CheckBox125" w:shapeid="_x0000_i1308"/>
              </w:object>
            </w:r>
            <w:r>
              <w:rPr>
                <w:rFonts w:ascii="Comic Sans MS" w:hAnsi="Comic Sans MS"/>
              </w:rPr>
              <w:t>Nombre d’exemplaires</w:t>
            </w:r>
            <w:r w:rsidR="00AD1472">
              <w:rPr>
                <w:rFonts w:ascii="Comic Sans MS" w:hAnsi="Comic Sans MS"/>
              </w:rPr>
              <w:t xml:space="preserve"> </w:t>
            </w:r>
            <w:r w:rsidR="00B47A2D" w:rsidRPr="00B47A2D">
              <w:rPr>
                <w:rFonts w:ascii="Comic Sans MS" w:hAnsi="Comic Sans MS"/>
                <w:color w:val="8C3876"/>
                <w:sz w:val="20"/>
                <w:szCs w:val="20"/>
              </w:rPr>
              <w:t>*</w:t>
            </w:r>
            <w:r>
              <w:rPr>
                <w:rFonts w:ascii="Comic Sans MS" w:hAnsi="Comic Sans MS"/>
              </w:rPr>
              <w:t>:</w:t>
            </w:r>
            <w:r w:rsidR="001454CB">
              <w:rPr>
                <w:rFonts w:ascii="Comic Sans MS" w:hAnsi="Comic Sans MS"/>
              </w:rPr>
              <w:t xml:space="preserve"> </w:t>
            </w:r>
            <w:r w:rsidR="001454CB">
              <w:rPr>
                <w:rFonts w:ascii="Comic Sans MS" w:hAnsi="Comic Sans MS"/>
              </w:rPr>
              <w:object w:dxaOrig="225" w:dyaOrig="225" w14:anchorId="50ADCBD7">
                <v:shape id="_x0000_i1304" type="#_x0000_t75" style="width:232.35pt;height:20.95pt" o:ole="">
                  <v:imagedata r:id="rId40" o:title=""/>
                </v:shape>
                <w:control r:id="rId41" w:name="TextBox1111" w:shapeid="_x0000_i1304"/>
              </w:object>
            </w:r>
          </w:p>
          <w:p w14:paraId="4BA4642C" w14:textId="38FB06E6" w:rsidR="003C1E51" w:rsidRPr="00EA3B05" w:rsidRDefault="00B47A2D" w:rsidP="005828CC">
            <w:pPr>
              <w:rPr>
                <w:rFonts w:ascii="Comic Sans MS" w:hAnsi="Comic Sans MS"/>
                <w:color w:val="7F7F7F" w:themeColor="text1" w:themeTint="80"/>
                <w:sz w:val="16"/>
                <w:szCs w:val="16"/>
              </w:rPr>
            </w:pPr>
            <w:r w:rsidRPr="003C1E51">
              <w:rPr>
                <w:rFonts w:ascii="Comic Sans MS" w:hAnsi="Comic Sans MS"/>
                <w:color w:val="7F7F7F" w:themeColor="text1" w:themeTint="80"/>
                <w:sz w:val="16"/>
                <w:szCs w:val="16"/>
              </w:rPr>
              <w:t xml:space="preserve">     (en l’absence d’indication 2 exemplaires réalisés)</w:t>
            </w:r>
          </w:p>
          <w:p w14:paraId="5977C4E8" w14:textId="656C6CC8" w:rsidR="00B47A2D" w:rsidRPr="00EA3B05" w:rsidRDefault="005265CA" w:rsidP="00FC1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454CB">
              <w:rPr>
                <w:rFonts w:ascii="Comic Sans MS" w:hAnsi="Comic Sans MS"/>
              </w:rPr>
              <w:object w:dxaOrig="225" w:dyaOrig="225" w14:anchorId="0A1892AD">
                <v:shape id="_x0000_i1309" type="#_x0000_t75" style="width:13.75pt;height:19pt" o:ole="">
                  <v:imagedata r:id="rId12" o:title=""/>
                </v:shape>
                <w:control r:id="rId42" w:name="CheckBox126" w:shapeid="_x0000_i1309"/>
              </w:object>
            </w:r>
            <w:r w:rsidRPr="00DA2C06">
              <w:rPr>
                <w:rFonts w:ascii="Comic Sans MS" w:hAnsi="Comic Sans MS"/>
              </w:rPr>
              <w:t xml:space="preserve">Remis en main propre </w:t>
            </w:r>
            <w:r w:rsidRPr="00C24DE3">
              <w:rPr>
                <w:rFonts w:ascii="Comic Sans MS" w:hAnsi="Comic Sans MS"/>
                <w:sz w:val="16"/>
                <w:szCs w:val="16"/>
              </w:rPr>
              <w:t>(laboratoire, permanences)</w:t>
            </w:r>
          </w:p>
          <w:p w14:paraId="179130B8" w14:textId="09B8E70B" w:rsidR="005265CA" w:rsidRDefault="005265CA" w:rsidP="00FC1777">
            <w:pPr>
              <w:rPr>
                <w:rFonts w:ascii="Comic Sans MS" w:hAnsi="Comic Sans MS"/>
              </w:rPr>
            </w:pPr>
            <w:r w:rsidRPr="00DA2C06">
              <w:rPr>
                <w:rFonts w:ascii="Comic Sans MS" w:hAnsi="Comic Sans MS"/>
              </w:rPr>
              <w:t xml:space="preserve"> </w:t>
            </w:r>
            <w:r w:rsidR="001454CB">
              <w:rPr>
                <w:rFonts w:ascii="Comic Sans MS" w:hAnsi="Comic Sans MS"/>
              </w:rPr>
              <w:object w:dxaOrig="225" w:dyaOrig="225" w14:anchorId="4CEC549B">
                <v:shape id="_x0000_i1310" type="#_x0000_t75" style="width:13.75pt;height:19pt" o:ole="">
                  <v:imagedata r:id="rId12" o:title=""/>
                </v:shape>
                <w:control r:id="rId43" w:name="CheckBox127" w:shapeid="_x0000_i1310"/>
              </w:object>
            </w:r>
            <w:r w:rsidRPr="00DA2C06">
              <w:rPr>
                <w:rFonts w:ascii="Comic Sans MS" w:hAnsi="Comic Sans MS"/>
              </w:rPr>
              <w:t xml:space="preserve">Courrier </w:t>
            </w:r>
            <w:r w:rsidRPr="00C24DE3">
              <w:rPr>
                <w:rFonts w:ascii="Comic Sans MS" w:hAnsi="Comic Sans MS"/>
                <w:sz w:val="16"/>
                <w:szCs w:val="16"/>
              </w:rPr>
              <w:t>(facturé au tarif en vigueur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0933C8A" w14:textId="0C7ECFDE" w:rsidR="005265CA" w:rsidRPr="00EA3B05" w:rsidRDefault="005265CA" w:rsidP="00C24DE3">
            <w:pPr>
              <w:rPr>
                <w:rFonts w:ascii="Comic Sans MS" w:hAnsi="Comic Sans MS"/>
                <w:sz w:val="6"/>
                <w:szCs w:val="6"/>
              </w:rPr>
            </w:pPr>
            <w:r w:rsidRPr="005048FB">
              <w:rPr>
                <w:rFonts w:ascii="Comic Sans MS" w:hAnsi="Comic Sans MS"/>
                <w:sz w:val="10"/>
                <w:szCs w:val="10"/>
              </w:rPr>
              <w:t xml:space="preserve">    </w:t>
            </w:r>
          </w:p>
          <w:p w14:paraId="5462CD2C" w14:textId="31D3C5FE" w:rsidR="005265CA" w:rsidRDefault="005265CA" w:rsidP="00FC1777">
            <w:pPr>
              <w:rPr>
                <w:rFonts w:ascii="Comic Sans MS" w:hAnsi="Comic Sans MS"/>
              </w:rPr>
            </w:pPr>
            <w:r w:rsidRPr="00DA2C06">
              <w:rPr>
                <w:rFonts w:ascii="Comic Sans MS" w:hAnsi="Comic Sans MS"/>
              </w:rPr>
              <w:t>Dat</w:t>
            </w:r>
            <w:r w:rsidRPr="007800C7">
              <w:rPr>
                <w:rFonts w:ascii="Comic Sans MS" w:hAnsi="Comic Sans MS"/>
              </w:rPr>
              <w:t>e</w:t>
            </w:r>
            <w:r w:rsidRPr="00915B7C">
              <w:rPr>
                <w:rFonts w:ascii="Comic Sans MS" w:hAnsi="Comic Sans MS"/>
                <w:b/>
              </w:rPr>
              <w:t> </w:t>
            </w:r>
            <w:r w:rsidRPr="00DA2C06">
              <w:rPr>
                <w:rFonts w:ascii="Comic Sans MS" w:hAnsi="Comic Sans MS"/>
              </w:rPr>
              <w:t xml:space="preserve">: </w:t>
            </w:r>
            <w:r w:rsidR="001454CB">
              <w:rPr>
                <w:rFonts w:ascii="Comic Sans MS" w:hAnsi="Comic Sans MS"/>
                <w:b/>
                <w:bCs/>
              </w:rPr>
              <w:object w:dxaOrig="225" w:dyaOrig="225" w14:anchorId="057EFB45">
                <v:shape id="_x0000_i1311" type="#_x0000_t75" style="width:121.1pt;height:18.35pt" o:ole="">
                  <v:imagedata r:id="rId44" o:title=""/>
                </v:shape>
                <w:control r:id="rId45" w:name="TextBox114" w:shapeid="_x0000_i1311"/>
              </w:object>
            </w:r>
            <w:r w:rsidRPr="00DA2C06">
              <w:rPr>
                <w:rFonts w:ascii="Comic Sans MS" w:hAnsi="Comic Sans MS"/>
              </w:rPr>
              <w:tab/>
            </w:r>
            <w:r w:rsidRPr="00DA2C06">
              <w:rPr>
                <w:rFonts w:ascii="Comic Sans MS" w:hAnsi="Comic Sans MS"/>
              </w:rPr>
              <w:tab/>
            </w:r>
            <w:r w:rsidRPr="00DA2C06">
              <w:rPr>
                <w:rFonts w:ascii="Comic Sans MS" w:hAnsi="Comic Sans MS"/>
              </w:rPr>
              <w:tab/>
            </w:r>
            <w:r w:rsidRPr="00DA2C06">
              <w:rPr>
                <w:rFonts w:ascii="Comic Sans MS" w:hAnsi="Comic Sans MS"/>
              </w:rPr>
              <w:tab/>
              <w:t xml:space="preserve">Visa du client : </w:t>
            </w:r>
          </w:p>
          <w:p w14:paraId="6D65F7B5" w14:textId="51945216" w:rsidR="005265CA" w:rsidRPr="0038539C" w:rsidRDefault="005265CA" w:rsidP="00FC1777">
            <w:pPr>
              <w:rPr>
                <w:rFonts w:ascii="Comic Sans MS" w:hAnsi="Comic Sans MS"/>
                <w:sz w:val="6"/>
                <w:szCs w:val="6"/>
              </w:rPr>
            </w:pPr>
          </w:p>
          <w:p w14:paraId="421DED95" w14:textId="3219DF20" w:rsidR="00B47A2D" w:rsidRPr="00B47A2D" w:rsidRDefault="00B47A2D" w:rsidP="00B47A2D">
            <w:pPr>
              <w:rPr>
                <w:rFonts w:ascii="Comic Sans MS" w:hAnsi="Comic Sans MS"/>
                <w:sz w:val="10"/>
                <w:szCs w:val="10"/>
              </w:rPr>
            </w:pPr>
            <w:r w:rsidRPr="003C1E51">
              <w:rPr>
                <w:rFonts w:ascii="Comic Sans MS" w:hAnsi="Comic Sans MS"/>
                <w:color w:val="8C3876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color w:val="8C3876"/>
                <w:sz w:val="16"/>
                <w:szCs w:val="16"/>
              </w:rPr>
              <w:t xml:space="preserve"> Maximum de 5 exemplaires</w:t>
            </w:r>
            <w:r w:rsidRPr="00B47A2D">
              <w:rPr>
                <w:rFonts w:ascii="Comic Sans MS" w:hAnsi="Comic Sans MS"/>
                <w:color w:val="8C3876"/>
                <w:sz w:val="16"/>
                <w:szCs w:val="16"/>
              </w:rPr>
              <w:t xml:space="preserve"> </w:t>
            </w:r>
          </w:p>
          <w:p w14:paraId="7BDCDC14" w14:textId="77777777" w:rsidR="005265CA" w:rsidRPr="005048FB" w:rsidRDefault="005265CA" w:rsidP="00150BCD">
            <w:pPr>
              <w:rPr>
                <w:sz w:val="6"/>
                <w:szCs w:val="6"/>
              </w:rPr>
            </w:pPr>
          </w:p>
        </w:tc>
      </w:tr>
    </w:tbl>
    <w:p w14:paraId="3FD44C6A" w14:textId="77777777" w:rsidR="00DA2C06" w:rsidRPr="00915B7C" w:rsidRDefault="00DA2C06" w:rsidP="00D307AE">
      <w:pPr>
        <w:rPr>
          <w:sz w:val="10"/>
          <w:szCs w:val="10"/>
        </w:rPr>
      </w:pPr>
    </w:p>
    <w:sectPr w:rsidR="00DA2C06" w:rsidRPr="00915B7C" w:rsidSect="0038539C">
      <w:headerReference w:type="default" r:id="rId46"/>
      <w:footerReference w:type="default" r:id="rId47"/>
      <w:pgSz w:w="11906" w:h="16838" w:code="9"/>
      <w:pgMar w:top="1134" w:right="1418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A42F" w14:textId="77777777" w:rsidR="00EC1359" w:rsidRDefault="00EC1359">
      <w:r>
        <w:separator/>
      </w:r>
    </w:p>
  </w:endnote>
  <w:endnote w:type="continuationSeparator" w:id="0">
    <w:p w14:paraId="1E4C7268" w14:textId="77777777" w:rsidR="00EC1359" w:rsidRDefault="00EC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80C" w14:textId="77777777" w:rsidR="00AC7322" w:rsidRDefault="00793019" w:rsidP="00765658">
    <w:pPr>
      <w:tabs>
        <w:tab w:val="left" w:pos="142"/>
      </w:tabs>
      <w:overflowPunct w:val="0"/>
      <w:autoSpaceDE w:val="0"/>
      <w:autoSpaceDN w:val="0"/>
      <w:adjustRightInd w:val="0"/>
      <w:ind w:left="284"/>
      <w:textAlignment w:val="baseline"/>
      <w:rPr>
        <w:rFonts w:ascii="Arial" w:hAnsi="Arial" w:cs="Arial"/>
        <w:sz w:val="18"/>
        <w:szCs w:val="18"/>
      </w:rPr>
    </w:pPr>
    <w:r>
      <w:rPr>
        <w:noProof/>
        <w:color w:val="808080"/>
        <w:sz w:val="20"/>
        <w:szCs w:val="20"/>
      </w:rPr>
      <w:pict w14:anchorId="24C33C9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0.65pt;margin-top:7.1pt;width:505.5pt;height:.75pt;flip:y;z-index:251657728" o:connectortype="straight" strokecolor="#68245a">
          <v:shadow type="perspective" color="black" opacity=".5" origin="-.5,-.5" offset="-6pt,-6pt" matrix=".75,,,.75"/>
        </v:shape>
      </w:pict>
    </w:r>
  </w:p>
  <w:p w14:paraId="1059BA4E" w14:textId="77777777" w:rsidR="00AC7322" w:rsidRPr="001C67A8" w:rsidRDefault="00793019" w:rsidP="001C67A8">
    <w:pPr>
      <w:pStyle w:val="Pieddepage"/>
      <w:tabs>
        <w:tab w:val="clear" w:pos="9072"/>
        <w:tab w:val="right" w:pos="9781"/>
      </w:tabs>
      <w:ind w:left="-426"/>
      <w:rPr>
        <w:rStyle w:val="Numrodepage"/>
        <w:rFonts w:ascii="Calibri" w:hAnsi="Calibri"/>
        <w:bCs/>
        <w:color w:val="808080"/>
        <w:sz w:val="16"/>
        <w:szCs w:val="16"/>
      </w:rPr>
    </w:pPr>
    <w:r>
      <w:rPr>
        <w:rFonts w:ascii="Calibri" w:hAnsi="Calibri"/>
        <w:bCs/>
        <w:noProof/>
        <w:color w:val="808080"/>
        <w:sz w:val="16"/>
        <w:szCs w:val="16"/>
      </w:rPr>
      <w:pict w14:anchorId="70F863D7">
        <v:shape id="_x0000_s1026" type="#_x0000_t32" style="position:absolute;left:0;text-align:left;margin-left:-41.95pt;margin-top:9.05pt;width:0;height:13.5pt;z-index:251658752" o:connectortype="straight"/>
      </w:pict>
    </w:r>
    <w:r w:rsidR="00AC7322" w:rsidRPr="001C67A8">
      <w:rPr>
        <w:rFonts w:ascii="Calibri" w:hAnsi="Calibri"/>
        <w:bCs/>
        <w:color w:val="808080"/>
        <w:sz w:val="16"/>
        <w:szCs w:val="16"/>
      </w:rPr>
      <w:t>REF : FC 06</w:t>
    </w:r>
    <w:r w:rsidR="00AC7322" w:rsidRPr="001C67A8">
      <w:rPr>
        <w:rFonts w:ascii="Calibri" w:hAnsi="Calibri"/>
        <w:bCs/>
        <w:color w:val="808080"/>
        <w:sz w:val="16"/>
        <w:szCs w:val="16"/>
      </w:rPr>
      <w:tab/>
    </w:r>
    <w:r w:rsidR="00AC7322" w:rsidRPr="001C67A8">
      <w:rPr>
        <w:rFonts w:ascii="Calibri" w:hAnsi="Calibri"/>
        <w:bCs/>
        <w:color w:val="808080"/>
        <w:sz w:val="16"/>
        <w:szCs w:val="16"/>
      </w:rPr>
      <w:tab/>
      <w:t xml:space="preserve"> </w:t>
    </w:r>
  </w:p>
  <w:p w14:paraId="5D4D02EC" w14:textId="2FB94C28" w:rsidR="00AC7322" w:rsidRPr="00253891" w:rsidRDefault="00AC7322" w:rsidP="001C67A8">
    <w:pPr>
      <w:pStyle w:val="Pieddepage"/>
      <w:tabs>
        <w:tab w:val="clear" w:pos="9072"/>
        <w:tab w:val="right" w:pos="9781"/>
      </w:tabs>
      <w:ind w:left="-426" w:right="-711"/>
      <w:rPr>
        <w:color w:val="808080"/>
        <w:sz w:val="18"/>
        <w:szCs w:val="18"/>
      </w:rPr>
    </w:pPr>
    <w:r w:rsidRPr="001C67A8">
      <w:rPr>
        <w:rFonts w:ascii="Calibri" w:hAnsi="Calibri"/>
        <w:bCs/>
        <w:color w:val="808080"/>
        <w:sz w:val="16"/>
        <w:szCs w:val="16"/>
      </w:rPr>
      <w:t xml:space="preserve">REV : </w:t>
    </w:r>
    <w:r w:rsidR="00B17BC6">
      <w:rPr>
        <w:rFonts w:ascii="Calibri" w:hAnsi="Calibri"/>
        <w:bCs/>
        <w:color w:val="808080"/>
        <w:sz w:val="16"/>
        <w:szCs w:val="16"/>
      </w:rPr>
      <w:t>02</w:t>
    </w:r>
    <w:r w:rsidR="00A32335" w:rsidRPr="001C67A8">
      <w:rPr>
        <w:rFonts w:ascii="Calibri" w:hAnsi="Calibri"/>
        <w:bCs/>
        <w:color w:val="808080"/>
        <w:sz w:val="16"/>
        <w:szCs w:val="16"/>
      </w:rPr>
      <w:t xml:space="preserve">   du 01/09/</w:t>
    </w:r>
    <w:r w:rsidR="00B17BC6">
      <w:rPr>
        <w:rFonts w:ascii="Calibri" w:hAnsi="Calibri"/>
        <w:bCs/>
        <w:color w:val="808080"/>
        <w:sz w:val="16"/>
        <w:szCs w:val="16"/>
      </w:rPr>
      <w:t>23</w:t>
    </w:r>
    <w:r w:rsidRPr="001C67A8">
      <w:rPr>
        <w:rFonts w:ascii="Calibri" w:hAnsi="Calibri"/>
        <w:bCs/>
        <w:color w:val="808080"/>
        <w:sz w:val="16"/>
        <w:szCs w:val="16"/>
      </w:rPr>
      <w:t xml:space="preserve">   </w:t>
    </w:r>
    <w:r w:rsidR="00B17BC6">
      <w:rPr>
        <w:rFonts w:ascii="Calibri" w:hAnsi="Calibri"/>
        <w:bCs/>
        <w:color w:val="808080"/>
        <w:sz w:val="16"/>
        <w:szCs w:val="16"/>
      </w:rPr>
      <w:t xml:space="preserve">  </w:t>
    </w:r>
    <w:r w:rsidRPr="001C67A8">
      <w:rPr>
        <w:rFonts w:ascii="Calibri" w:hAnsi="Calibri"/>
        <w:bCs/>
        <w:color w:val="808080"/>
        <w:sz w:val="16"/>
        <w:szCs w:val="16"/>
      </w:rPr>
      <w:t xml:space="preserve">                                                      </w:t>
    </w:r>
    <w:r w:rsidR="001C67A8">
      <w:rPr>
        <w:rFonts w:ascii="Calibri" w:hAnsi="Calibri"/>
        <w:bCs/>
        <w:color w:val="808080"/>
        <w:sz w:val="16"/>
        <w:szCs w:val="16"/>
      </w:rPr>
      <w:t xml:space="preserve">      </w:t>
    </w:r>
    <w:r w:rsidRPr="001C67A8">
      <w:rPr>
        <w:rFonts w:ascii="Calibri" w:hAnsi="Calibri"/>
        <w:bCs/>
        <w:color w:val="808080"/>
        <w:sz w:val="16"/>
        <w:szCs w:val="16"/>
      </w:rPr>
      <w:t xml:space="preserve">  </w:t>
    </w:r>
    <w:r w:rsidR="00253891" w:rsidRPr="004C6EAC">
      <w:rPr>
        <w:rFonts w:ascii="Calibri" w:hAnsi="Calibri"/>
        <w:b/>
        <w:bCs/>
        <w:color w:val="808080"/>
        <w:sz w:val="22"/>
        <w:szCs w:val="22"/>
      </w:rPr>
      <w:t>Oenocentre Soussac</w:t>
    </w:r>
    <w:r w:rsidR="00253891" w:rsidRPr="004C6EAC">
      <w:rPr>
        <w:rFonts w:ascii="Calibri" w:hAnsi="Calibri"/>
        <w:bCs/>
        <w:color w:val="808080"/>
        <w:sz w:val="26"/>
        <w:szCs w:val="26"/>
      </w:rPr>
      <w:t xml:space="preserve">  </w:t>
    </w:r>
    <w:r w:rsidR="00253891" w:rsidRPr="004C6EAC">
      <w:rPr>
        <w:rFonts w:ascii="Calibri" w:hAnsi="Calibri"/>
        <w:bCs/>
        <w:color w:val="808080"/>
        <w:sz w:val="20"/>
        <w:szCs w:val="20"/>
      </w:rPr>
      <w:t xml:space="preserve">                  </w:t>
    </w:r>
    <w:r w:rsidRPr="004C6EAC">
      <w:rPr>
        <w:rFonts w:ascii="Calibri" w:hAnsi="Calibri"/>
        <w:bCs/>
        <w:color w:val="808080"/>
        <w:sz w:val="18"/>
        <w:szCs w:val="18"/>
      </w:rPr>
      <w:t xml:space="preserve">            </w:t>
    </w:r>
    <w:r w:rsidR="0055380D" w:rsidRPr="004C6EAC">
      <w:rPr>
        <w:rFonts w:ascii="Calibri" w:hAnsi="Calibri"/>
        <w:bCs/>
        <w:color w:val="808080"/>
        <w:sz w:val="18"/>
        <w:szCs w:val="18"/>
      </w:rPr>
      <w:t xml:space="preserve"> </w:t>
    </w:r>
    <w:r w:rsidR="00253891" w:rsidRPr="004C6EAC">
      <w:rPr>
        <w:rFonts w:ascii="Calibri" w:hAnsi="Calibri"/>
        <w:bCs/>
        <w:color w:val="808080"/>
        <w:sz w:val="18"/>
        <w:szCs w:val="18"/>
      </w:rPr>
      <w:t xml:space="preserve">    </w:t>
    </w:r>
    <w:r w:rsidR="001C67A8" w:rsidRPr="004C6EAC">
      <w:rPr>
        <w:rFonts w:ascii="Calibri" w:hAnsi="Calibri"/>
        <w:bCs/>
        <w:color w:val="808080"/>
        <w:sz w:val="18"/>
        <w:szCs w:val="18"/>
      </w:rPr>
      <w:t xml:space="preserve">               </w:t>
    </w:r>
    <w:r w:rsidR="00253891" w:rsidRPr="004C6EAC">
      <w:rPr>
        <w:rFonts w:ascii="Calibri" w:hAnsi="Calibri"/>
        <w:bCs/>
        <w:color w:val="808080"/>
        <w:sz w:val="18"/>
        <w:szCs w:val="18"/>
      </w:rPr>
      <w:t xml:space="preserve">      </w:t>
    </w:r>
    <w:r w:rsidR="00FE499C" w:rsidRPr="004C6EAC">
      <w:rPr>
        <w:rFonts w:ascii="Calibri" w:hAnsi="Calibri"/>
        <w:bCs/>
        <w:color w:val="808080"/>
        <w:sz w:val="18"/>
        <w:szCs w:val="18"/>
      </w:rPr>
      <w:t xml:space="preserve">        </w:t>
    </w:r>
    <w:r w:rsidR="00253891" w:rsidRPr="004C6EAC">
      <w:rPr>
        <w:rFonts w:ascii="Calibri" w:hAnsi="Calibri"/>
        <w:bCs/>
        <w:color w:val="808080"/>
        <w:sz w:val="18"/>
        <w:szCs w:val="18"/>
      </w:rPr>
      <w:t xml:space="preserve">          </w:t>
    </w:r>
    <w:r w:rsidR="0055380D" w:rsidRPr="004C6EAC">
      <w:rPr>
        <w:rFonts w:ascii="Calibri" w:hAnsi="Calibri"/>
        <w:bCs/>
        <w:color w:val="808080"/>
        <w:sz w:val="18"/>
        <w:szCs w:val="18"/>
      </w:rPr>
      <w:t xml:space="preserve">      </w:t>
    </w:r>
    <w:r w:rsidRPr="001C67A8">
      <w:rPr>
        <w:rFonts w:ascii="Calibri" w:hAnsi="Calibri"/>
        <w:bCs/>
        <w:color w:val="808080"/>
        <w:sz w:val="16"/>
        <w:szCs w:val="16"/>
      </w:rPr>
      <w:t xml:space="preserve">Page :       </w: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begin"/>
    </w:r>
    <w:r w:rsidRPr="001C67A8">
      <w:rPr>
        <w:rStyle w:val="Numrodepage"/>
        <w:rFonts w:ascii="Calibri" w:hAnsi="Calibri"/>
        <w:bCs/>
        <w:color w:val="808080"/>
        <w:sz w:val="16"/>
        <w:szCs w:val="16"/>
      </w:rPr>
      <w:instrText xml:space="preserve"> PAGE </w:instrTex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separate"/>
    </w:r>
    <w:r w:rsidR="004C6EAC">
      <w:rPr>
        <w:rStyle w:val="Numrodepage"/>
        <w:rFonts w:ascii="Calibri" w:hAnsi="Calibri"/>
        <w:bCs/>
        <w:noProof/>
        <w:color w:val="808080"/>
        <w:sz w:val="16"/>
        <w:szCs w:val="16"/>
      </w:rPr>
      <w:t>1</w: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end"/>
    </w:r>
    <w:r w:rsidRPr="001C67A8">
      <w:rPr>
        <w:rStyle w:val="Numrodepage"/>
        <w:rFonts w:ascii="Calibri" w:hAnsi="Calibri"/>
        <w:bCs/>
        <w:color w:val="808080"/>
        <w:sz w:val="16"/>
        <w:szCs w:val="16"/>
      </w:rPr>
      <w:t>/</w: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begin"/>
    </w:r>
    <w:r w:rsidRPr="001C67A8">
      <w:rPr>
        <w:rStyle w:val="Numrodepage"/>
        <w:rFonts w:ascii="Calibri" w:hAnsi="Calibri"/>
        <w:bCs/>
        <w:color w:val="808080"/>
        <w:sz w:val="16"/>
        <w:szCs w:val="16"/>
      </w:rPr>
      <w:instrText xml:space="preserve"> NUMPAGES </w:instrTex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separate"/>
    </w:r>
    <w:r w:rsidR="004C6EAC">
      <w:rPr>
        <w:rStyle w:val="Numrodepage"/>
        <w:rFonts w:ascii="Calibri" w:hAnsi="Calibri"/>
        <w:bCs/>
        <w:noProof/>
        <w:color w:val="808080"/>
        <w:sz w:val="16"/>
        <w:szCs w:val="16"/>
      </w:rPr>
      <w:t>1</w: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2A0F" w14:textId="77777777" w:rsidR="00EC1359" w:rsidRDefault="00EC1359">
      <w:r>
        <w:separator/>
      </w:r>
    </w:p>
  </w:footnote>
  <w:footnote w:type="continuationSeparator" w:id="0">
    <w:p w14:paraId="3CE1DC7D" w14:textId="77777777" w:rsidR="00EC1359" w:rsidRDefault="00EC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EFA0" w14:textId="6408BD77" w:rsidR="00DA2C06" w:rsidRPr="00A32335" w:rsidRDefault="00793019" w:rsidP="00E717FC">
    <w:pPr>
      <w:pStyle w:val="En-tte"/>
      <w:ind w:left="-567"/>
      <w:rPr>
        <w:rFonts w:ascii="Calibri" w:hAnsi="Calibri"/>
        <w:noProof/>
        <w:color w:val="7F7F7F"/>
        <w:sz w:val="18"/>
        <w:szCs w:val="18"/>
      </w:rPr>
    </w:pPr>
    <w:r>
      <w:rPr>
        <w:rFonts w:ascii="Calibri" w:hAnsi="Calibri"/>
        <w:noProof/>
        <w:color w:val="7F7F7F"/>
        <w:sz w:val="18"/>
        <w:szCs w:val="18"/>
      </w:rPr>
      <w:pict w14:anchorId="48D59C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8.5pt;margin-top:1.1pt;width:0;height:46.5pt;z-index:251659776" o:connectortype="straight"/>
      </w:pict>
    </w:r>
    <w:r>
      <w:rPr>
        <w:rFonts w:ascii="Calibri" w:hAnsi="Calibri"/>
        <w:noProof/>
        <w:color w:val="7F7F7F"/>
        <w:sz w:val="18"/>
        <w:szCs w:val="18"/>
      </w:rPr>
      <w:pict w14:anchorId="18561574">
        <v:rect id="_x0000_s1028" style="position:absolute;left:0;text-align:left;margin-left:353.9pt;margin-top:15.2pt;width:103.2pt;height:31.2pt;z-index:251660800" stroked="f">
          <v:textbox style="mso-next-textbox:#_x0000_s1028">
            <w:txbxContent>
              <w:p w14:paraId="005E3366" w14:textId="77777777" w:rsidR="006559FD" w:rsidRPr="006559FD" w:rsidRDefault="006559FD" w:rsidP="006559FD">
                <w:pPr>
                  <w:pStyle w:val="En-tte"/>
                  <w:rPr>
                    <w:rFonts w:ascii="Calibri" w:hAnsi="Calibri"/>
                    <w:noProof/>
                    <w:color w:val="80346C"/>
                    <w:sz w:val="18"/>
                    <w:szCs w:val="18"/>
                    <w:u w:color="80346C"/>
                  </w:rPr>
                </w:pPr>
                <w:r w:rsidRPr="006559FD">
                  <w:rPr>
                    <w:rFonts w:ascii="Calibri" w:hAnsi="Calibri"/>
                    <w:b/>
                    <w:bCs/>
                    <w:i/>
                    <w:color w:val="80346C"/>
                    <w:sz w:val="30"/>
                    <w:szCs w:val="30"/>
                    <w:u w:val="single" w:color="80346C"/>
                  </w:rPr>
                  <w:t>Fiche Export</w:t>
                </w:r>
              </w:p>
              <w:p w14:paraId="708B1037" w14:textId="77777777" w:rsidR="006559FD" w:rsidRPr="006559FD" w:rsidRDefault="006559FD">
                <w:pPr>
                  <w:rPr>
                    <w:color w:val="8C3876"/>
                    <w:u w:color="8C3876"/>
                  </w:rPr>
                </w:pPr>
              </w:p>
            </w:txbxContent>
          </v:textbox>
        </v:rect>
      </w:pict>
    </w:r>
    <w:r w:rsidR="006559FD">
      <w:rPr>
        <w:noProof/>
      </w:rPr>
      <w:drawing>
        <wp:inline distT="0" distB="0" distL="0" distR="0" wp14:anchorId="229050E3" wp14:editId="3CC0A551">
          <wp:extent cx="1348740" cy="808188"/>
          <wp:effectExtent l="0" t="0" r="0" b="0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A0260D03-FF3D-43BD-A5F0-06C62023F2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A0260D03-FF3D-43BD-A5F0-06C62023F2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622" cy="81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335">
      <w:rPr>
        <w:rFonts w:ascii="Calibri" w:hAnsi="Calibri"/>
        <w:noProof/>
        <w:color w:val="7F7F7F"/>
        <w:sz w:val="18"/>
        <w:szCs w:val="18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674"/>
    <w:multiLevelType w:val="hybridMultilevel"/>
    <w:tmpl w:val="462C9138"/>
    <w:lvl w:ilvl="0" w:tplc="35320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8C3876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9E9"/>
    <w:multiLevelType w:val="hybridMultilevel"/>
    <w:tmpl w:val="BBF06776"/>
    <w:lvl w:ilvl="0" w:tplc="DAF6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40"/>
        <w:w w:val="100"/>
        <w:kern w:val="4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6784">
    <w:abstractNumId w:val="1"/>
  </w:num>
  <w:num w:numId="2" w16cid:durableId="92931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cumentProtection w:edit="forms" w:enforcement="1" w:cryptProviderType="rsaAES" w:cryptAlgorithmClass="hash" w:cryptAlgorithmType="typeAny" w:cryptAlgorithmSid="14" w:cryptSpinCount="100000" w:hash="CtL7xJ2qL2S7w5tg9jCb3ngQ/gdlC/ULpwTboR9Nq+nTgeabWLhA1I7GlGkO/KMiOwip5J/JSs/SKyDmZdH6Lg==" w:salt="68r/4VZTDpsEAoiOvhR2W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14">
      <o:colormru v:ext="edit" colors="#68245a"/>
    </o:shapedefaults>
    <o:shapelayout v:ext="edit">
      <o:idmap v:ext="edit" data="1"/>
      <o:rules v:ext="edit">
        <o:r id="V:Rule4" type="connector" idref="#_x0000_s1025"/>
        <o:r id="V:Rule5" type="connector" idref="#_x0000_s1026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CD"/>
    <w:rsid w:val="00015CFA"/>
    <w:rsid w:val="00050929"/>
    <w:rsid w:val="0008309E"/>
    <w:rsid w:val="000975CE"/>
    <w:rsid w:val="000A1594"/>
    <w:rsid w:val="000A2933"/>
    <w:rsid w:val="000A48B9"/>
    <w:rsid w:val="000D0343"/>
    <w:rsid w:val="000D1322"/>
    <w:rsid w:val="000D245F"/>
    <w:rsid w:val="001454CB"/>
    <w:rsid w:val="00150BCD"/>
    <w:rsid w:val="00155C91"/>
    <w:rsid w:val="00155E70"/>
    <w:rsid w:val="001660D3"/>
    <w:rsid w:val="00196E85"/>
    <w:rsid w:val="001B1FF0"/>
    <w:rsid w:val="001C2434"/>
    <w:rsid w:val="001C3725"/>
    <w:rsid w:val="001C3C3F"/>
    <w:rsid w:val="001C46C8"/>
    <w:rsid w:val="001C67A8"/>
    <w:rsid w:val="00204BD2"/>
    <w:rsid w:val="00205686"/>
    <w:rsid w:val="00230001"/>
    <w:rsid w:val="00253891"/>
    <w:rsid w:val="002839C9"/>
    <w:rsid w:val="00303179"/>
    <w:rsid w:val="00313398"/>
    <w:rsid w:val="003312CD"/>
    <w:rsid w:val="003466E0"/>
    <w:rsid w:val="00351799"/>
    <w:rsid w:val="0036595A"/>
    <w:rsid w:val="0036624E"/>
    <w:rsid w:val="0038539C"/>
    <w:rsid w:val="003B0100"/>
    <w:rsid w:val="003C1E51"/>
    <w:rsid w:val="004273E2"/>
    <w:rsid w:val="00443185"/>
    <w:rsid w:val="00457907"/>
    <w:rsid w:val="00466BF3"/>
    <w:rsid w:val="0046777F"/>
    <w:rsid w:val="00485DCF"/>
    <w:rsid w:val="004C6EAC"/>
    <w:rsid w:val="004C6F9C"/>
    <w:rsid w:val="004D1F69"/>
    <w:rsid w:val="004E071C"/>
    <w:rsid w:val="005048FB"/>
    <w:rsid w:val="00516F41"/>
    <w:rsid w:val="00525D30"/>
    <w:rsid w:val="005265CA"/>
    <w:rsid w:val="0055380D"/>
    <w:rsid w:val="005828CC"/>
    <w:rsid w:val="0059587B"/>
    <w:rsid w:val="005B0ED0"/>
    <w:rsid w:val="005B39E8"/>
    <w:rsid w:val="005C3DA8"/>
    <w:rsid w:val="005E0650"/>
    <w:rsid w:val="00603DFE"/>
    <w:rsid w:val="00611FCC"/>
    <w:rsid w:val="006126D3"/>
    <w:rsid w:val="00650660"/>
    <w:rsid w:val="006559FD"/>
    <w:rsid w:val="00662AF1"/>
    <w:rsid w:val="00664D42"/>
    <w:rsid w:val="006671D6"/>
    <w:rsid w:val="00694640"/>
    <w:rsid w:val="006A2243"/>
    <w:rsid w:val="006B3E6B"/>
    <w:rsid w:val="006B6CBD"/>
    <w:rsid w:val="006F6EA5"/>
    <w:rsid w:val="00753103"/>
    <w:rsid w:val="00753AC5"/>
    <w:rsid w:val="00765658"/>
    <w:rsid w:val="007800C7"/>
    <w:rsid w:val="00784EC7"/>
    <w:rsid w:val="00793019"/>
    <w:rsid w:val="007F2F55"/>
    <w:rsid w:val="008000F0"/>
    <w:rsid w:val="00872DBE"/>
    <w:rsid w:val="0087650F"/>
    <w:rsid w:val="00882182"/>
    <w:rsid w:val="008B5CD7"/>
    <w:rsid w:val="008E7E42"/>
    <w:rsid w:val="00915B7C"/>
    <w:rsid w:val="00960743"/>
    <w:rsid w:val="00962C08"/>
    <w:rsid w:val="0096308F"/>
    <w:rsid w:val="00974AFC"/>
    <w:rsid w:val="009D1FA4"/>
    <w:rsid w:val="009E5918"/>
    <w:rsid w:val="00A07B86"/>
    <w:rsid w:val="00A24346"/>
    <w:rsid w:val="00A32335"/>
    <w:rsid w:val="00A32E0C"/>
    <w:rsid w:val="00A55312"/>
    <w:rsid w:val="00A855EF"/>
    <w:rsid w:val="00AB552C"/>
    <w:rsid w:val="00AC4937"/>
    <w:rsid w:val="00AC7322"/>
    <w:rsid w:val="00AD1472"/>
    <w:rsid w:val="00AF2B0C"/>
    <w:rsid w:val="00B16564"/>
    <w:rsid w:val="00B17BC6"/>
    <w:rsid w:val="00B47A2D"/>
    <w:rsid w:val="00BA42A1"/>
    <w:rsid w:val="00BD03D0"/>
    <w:rsid w:val="00C248D4"/>
    <w:rsid w:val="00C24DE3"/>
    <w:rsid w:val="00C869CC"/>
    <w:rsid w:val="00C91576"/>
    <w:rsid w:val="00C92E7C"/>
    <w:rsid w:val="00CA1749"/>
    <w:rsid w:val="00D07CB7"/>
    <w:rsid w:val="00D307AE"/>
    <w:rsid w:val="00D31022"/>
    <w:rsid w:val="00D4402D"/>
    <w:rsid w:val="00D560C8"/>
    <w:rsid w:val="00D75166"/>
    <w:rsid w:val="00D93030"/>
    <w:rsid w:val="00DA2C06"/>
    <w:rsid w:val="00DA3492"/>
    <w:rsid w:val="00DC71E7"/>
    <w:rsid w:val="00DF7D06"/>
    <w:rsid w:val="00E604A4"/>
    <w:rsid w:val="00E63DC4"/>
    <w:rsid w:val="00E717FC"/>
    <w:rsid w:val="00E77675"/>
    <w:rsid w:val="00E90E3F"/>
    <w:rsid w:val="00E95FE9"/>
    <w:rsid w:val="00EA3B05"/>
    <w:rsid w:val="00EC1359"/>
    <w:rsid w:val="00EF28EA"/>
    <w:rsid w:val="00EF4447"/>
    <w:rsid w:val="00F04DC0"/>
    <w:rsid w:val="00F617B4"/>
    <w:rsid w:val="00F90E24"/>
    <w:rsid w:val="00FB228D"/>
    <w:rsid w:val="00FB7D90"/>
    <w:rsid w:val="00FC1777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>
      <o:colormru v:ext="edit" colors="#68245a"/>
    </o:shapedefaults>
    <o:shapelayout v:ext="edit">
      <o:idmap v:ext="edit" data="2"/>
      <o:rules v:ext="edit">
        <o:r id="V:Rule3" type="connector" idref="#_x0000_s2088"/>
        <o:r id="V:Rule4" type="connector" idref="#_x0000_s2089"/>
      </o:rules>
    </o:shapelayout>
  </w:shapeDefaults>
  <w:decimalSymbol w:val=","/>
  <w:listSeparator w:val=";"/>
  <w14:docId w14:val="1EC2602D"/>
  <w15:docId w15:val="{BE11EA4D-19A0-44E4-8BA9-55744DF9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03179"/>
    <w:pPr>
      <w:jc w:val="center"/>
    </w:pPr>
    <w:rPr>
      <w:rFonts w:ascii="Comic Sans MS" w:hAnsi="Comic Sans MS"/>
      <w:sz w:val="28"/>
    </w:rPr>
  </w:style>
  <w:style w:type="paragraph" w:styleId="En-tte">
    <w:name w:val="header"/>
    <w:basedOn w:val="Normal"/>
    <w:link w:val="En-tteCar"/>
    <w:semiHidden/>
    <w:rsid w:val="003031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0317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1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rsid w:val="00AC7322"/>
  </w:style>
  <w:style w:type="character" w:customStyle="1" w:styleId="En-tteCar">
    <w:name w:val="En-tête Car"/>
    <w:basedOn w:val="Policepardfaut"/>
    <w:link w:val="En-tte"/>
    <w:semiHidden/>
    <w:rsid w:val="0055380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image" Target="media/image5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header" Target="header1.xml"/><Relationship Id="rId20" Type="http://schemas.openxmlformats.org/officeDocument/2006/relationships/control" Target="activeX/activeX9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390F-66A5-4DFF-A1C9-D627CC54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D’ACCOMPAGNEMENT</vt:lpstr>
    </vt:vector>
  </TitlesOfParts>
  <Company>Unknown Organization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D’ACCOMPAGNEMENT</dc:title>
  <dc:creator>rd</dc:creator>
  <cp:lastModifiedBy>Sandrine IBERT</cp:lastModifiedBy>
  <cp:revision>21</cp:revision>
  <cp:lastPrinted>2023-08-24T09:21:00Z</cp:lastPrinted>
  <dcterms:created xsi:type="dcterms:W3CDTF">2023-07-13T09:59:00Z</dcterms:created>
  <dcterms:modified xsi:type="dcterms:W3CDTF">2023-08-25T07:32:00Z</dcterms:modified>
</cp:coreProperties>
</file>